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DE SOLÀ MORALES Prólogo Unwin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Manuel comenta el trabajo de reflexión del urbanista inglés en cuanto al tipo de urbanismo usado por la corriente funcionalista, los huecos desaprovechados entre bloques residenciales. Estableció distinción entre los formal y los informal comparándolo con ejemplos históricos y analizando desde el viario y su forma, hasta los detalles de cornisa.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Creo que aunque se pueda establecer esta diferenciación en el urbanismo actual y futuro, es simplemente un análisis. No pienso que el trabajo de debamos desempeñar radique en estas cuestiones. Me parece un tema teórico y retórico.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VIDEO LA ESCALA HUMANA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Trata sobre el nuevo hábitat del set humano, las grandes ciudades. Cómo se deshumanizan y se crean entornos de vivienda en los que no es saludable ni nuestro modo de vida habitual y primitivo. Ya sea Nueva York, China o India, se proponen distintas soluciones para que el automóvil no sea algo necesario y extremadamente abundante y principal en nuestras vidas, para que haya mayor relación entre las personas y no este aislamiento en pisos de 3 ó 4 personas.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El caso de la ciudad neozelandesa me ha sorprendido bastante, aparte de por lo destructivo del terremoto, por la implicación de la población y colaboración con los trabajadores en la reconstrucción.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También el caso de Daca me parece asombroso y con mucho trabajo que debe ser bien resuelto por las magnitudes.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 mi opinión estamos en un momento idóneo para cambiar las costumbres y las ciudades. Parece que seguirán creciendo y el mundo rural empequeñeciendo, así que debemos construirlas con buenas intenciones.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VIDEOS CALLES COMPARTIDAS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Creo que es una idea radical pero magnífica. No sé si estaremos preparados para esas condiciones de "ausencia de normas" aquí en España. Hay que romper con lo establecido. Me ha encantado cuando señala que son los propios usuarios lo que con la interacción regulan las velocidades, el tránsito y el clima del lugar. Creo que nuestras calles tienen grandes oportunidades con este concepto y que sería un gran cambio indudablemente a mejor en cuanto a tráfico.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VIDEO SUPERILLES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 parece sorprendente que esto exista como "prototipo" y no sea una realidad habitual ya, visto como se reduce la contaminación y el ruido y como favorece la vida en la calle y bien aprovechada, ya que tenemos todas las oportunidades en cuanto a clima, personas y entorno en general y no lo aprovechamos. Hay buenísimas ideas para darle vida a estos lugar que por el simple hecho del tránsito ya tendrían un ambiente particular. Creo que es necesario que abunden y sobre todo que sean distintas y adaptadas, como el urbanismo que buscamos, simple y con opciones. Que sea la población la que le dé vida y carácter.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5 ALEXANDER La ciudad no es un árbol.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El texto trata básicamente de diferenciar conjuntos, basado en ciudades al principio, y desde nuestro estudio, pero conjuntos. Viene a decir que una estructura de árbol es cuando cada individuo del conjunto es independiente, y al unirlos se forman nuevos "individuos" pero que estas uniones son únicas. El conjunto en forma de no árbol, toma como individuos, además de los propios y las uniones, las superposiciones que se generan al unirlos, es decir, hay interrelación y un mayor número de individuos, por tanto es más complejo. Alexander establece como natural la no árbol. Y observa que vamos destinados a aumentar esta condición.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Opino que en determinadas situaciones, como ensanches habitacionales, no debemos descartar la opción de árbol. Pero que es cierto que nuestra sociedad cada vez genera nuevas situaciones, profesiones, objetos, relaciones... y por tanto el no árbol lo más adecuado. En cuanto al urbanismo, volvemos a lo mismo, no podemos predecir ese número ni ese tipo de relaciones, pero sí que se producirán. Por eso yo creo que la materialización de este pensamiento es un espacio público abierto, capaz, moderno, dinámico, alegre... que favorezca y no interrumpa ese flujo de relaciones y experiencias.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4 DE SOLÁ MORALES Me interesa la piel de las ciudades.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La entrevista a Manuel tiene el tema central de su trabajo en Barcelona pero, además de nombrar otras muchas intervenciones, habla sobre todo de su manera de pensar y trabajar y su relación con la arquitectura actual y pasada. Me ha interesado su implicación en su urbanismo sensible y la crítica al colectivo en cuanto a la cobardía frente a la ciudad. También su mención a los metros como las esquinas de la actualidad.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Tengo que decir que comparto la opinión al completo y que admiro su diálogo. Creo que hay aquitecturas icónicas y publicitarias que no son malas, pero que un arquitecto no lo es si no tiene emoción por su trabajo como él dice. Debemos dejar de admirar esas noticias arquitectónicas y fijarnos en la arquitectura de nuestro día a día. Pienso que si queremos cambiar algo, que es la razón de mi estudio, debemos tener siempre presente esa idea en cualquier movimiento que hagamos.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3 LYNCH El arte de planificar el sitio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Lynch comienza recordando las anteriores actuaciones, caóticas o regulares, y comentand la relación del lugar con el individuo y la sociedad. No sabemos cuál es la solución ideal para la planificación de un sitio, pero sí que hay que estudiar el lugar y que se debe hacer para los habitantes, no subjetivamente. También debemos establecer unos criterios a seguir, más cualitativos o más cuantitativos, y estudiar el pasado. Acaba prediciendo la caducidad del texto.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 pienso que un sitio, en cuanto a planeamiento, debe atender en primer lugar a él mismo, es decir, clima, relieve e historia básicamente. Una vez atendido esto debemos mirar hacia el futuro desde el presente, viendo cómo son los habitantes y como creemos que serán, en particular y en conjunto. Desde estas premisas, dar lugar a la libertad y la innovación, como ya hemos comentado en el texto anterior.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2 KOOLHAAS ¿Qué ha sido del urbanismo?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Koolhaas nos habla del fracaso de la historia del urbanismo. Ya sea por el afán excesivo del urbanista por controlar, por la naturaleza "rebelde" humana, por falta de previsión o el motivo que fuese. Según él, el nuevo urbanismo no debe enmarcar el futuro del lugar, sus condiciones, intenciones, la manera de usarlo o vivirlo. Sino que debe dejar abierto ese abanico, ofreciendo oportunidades y sugiriendo.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 estoy totalmente de acuerdo pese a que mi mente sea más cuadrículada y necesite de mayor orden. Pienso que en un futuro los actuales bloques de 11 pisos de viviendas serán insignificantes como lo fueron los menores en el pasado y que todo se mangnificará, siendo está una buena oportunidad para estos espacios abierto, libre y sugerentes. Pero que en mi caso, si yo los diseñará, partirían de una vocación que los condicione, no me a refiero aislarlos temáticamente, sino a que tengan un origen definido, racional y propio que los ordene.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1 FARIÑA Cityland, ciudad de vacaciones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 el texto se nos presenta la actual situación de Oporto en concreto y de otras zonas de interés turístico, real o ficticio, de que se está destruyendo el ecosistema urbano desalojando a la población originaria del centro de la ciudad sustituyéndola por turistas esporádicos. Esto se conoce como el síndrome de Venecia.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 mi opinión no tiene por qué ser un problema, dado que dicho ecosistema puede resurgir en otra área cercana al centro como ya lo hizo ahí y así preservarse. Lo que no me parece bien es el turismo inconsciente y la privatización de servicios o bienes, quiero decir, no existe la necesidad de llenar el centro de discotecas o cadenas de comida rápida para estos visitantes, ni de acaparar viviendas cegados por el dinero que se puede cobrar por estos alquileres temporales. Yo creo que podemos conservar un centro histórico limpio, visitable, humano y propio en cada ciudad sin necesidad de que la vida local se desarrolle irremediablemente en él, ni que su visita sea un expolio.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